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3407004B" w:rsidR="00525131" w:rsidRPr="00A55286" w:rsidRDefault="00D7225C" w:rsidP="00A55286">
      <w:pPr>
        <w:pStyle w:val="ACTIVITYSHEETHEAD"/>
        <w:rPr>
          <w:u w:color="AF4886"/>
        </w:rPr>
      </w:pPr>
      <w:r>
        <w:rPr>
          <w:u w:color="AF4886"/>
        </w:rPr>
        <w:t>homework</w:t>
      </w:r>
      <w:r w:rsidR="00525131" w:rsidRPr="009B0535">
        <w:rPr>
          <w:u w:color="AF4886"/>
        </w:rPr>
        <w:t xml:space="preserve"> for y10-0</w:t>
      </w:r>
      <w:r w:rsidR="00A55286">
        <w:rPr>
          <w:u w:color="AF4886"/>
        </w:rPr>
        <w:t>2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10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46D2E392" w:rsidR="00FF718C" w:rsidRPr="00437B6C" w:rsidRDefault="00D7225C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7EF8B4BF" w14:textId="77777777" w:rsidR="00D7225C" w:rsidRPr="000B6437" w:rsidRDefault="00D7225C" w:rsidP="000B6437">
      <w:pPr>
        <w:spacing w:before="120" w:line="240" w:lineRule="auto"/>
        <w:rPr>
          <w:rFonts w:cs="Arial"/>
        </w:rPr>
      </w:pPr>
      <w:r w:rsidRPr="000B6437">
        <w:rPr>
          <w:rFonts w:cs="Arial"/>
        </w:rPr>
        <w:t xml:space="preserve">Complete the table to show the equivalent representations in binary and hexadecimal. </w:t>
      </w:r>
      <w:r w:rsidRPr="000B6437">
        <w:rPr>
          <w:rFonts w:cs="Arial"/>
        </w:rPr>
        <w:br/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469"/>
        <w:gridCol w:w="4477"/>
      </w:tblGrid>
      <w:tr w:rsidR="00D7225C" w:rsidRPr="00D7225C" w14:paraId="1E392F49" w14:textId="77777777" w:rsidTr="00D7225C">
        <w:tc>
          <w:tcPr>
            <w:tcW w:w="4508" w:type="dxa"/>
            <w:shd w:val="clear" w:color="auto" w:fill="AF4886"/>
            <w:vAlign w:val="center"/>
          </w:tcPr>
          <w:p w14:paraId="263B0384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7225C">
              <w:rPr>
                <w:rFonts w:cs="Arial"/>
                <w:b/>
                <w:bCs/>
                <w:color w:val="FFFFFF" w:themeColor="background1"/>
                <w:szCs w:val="22"/>
              </w:rPr>
              <w:t>Binary</w:t>
            </w:r>
          </w:p>
        </w:tc>
        <w:tc>
          <w:tcPr>
            <w:tcW w:w="4508" w:type="dxa"/>
            <w:shd w:val="clear" w:color="auto" w:fill="AF4886"/>
            <w:vAlign w:val="center"/>
          </w:tcPr>
          <w:p w14:paraId="4102A9CF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7225C">
              <w:rPr>
                <w:rFonts w:cs="Arial"/>
                <w:b/>
                <w:bCs/>
                <w:color w:val="FFFFFF" w:themeColor="background1"/>
                <w:szCs w:val="22"/>
              </w:rPr>
              <w:t>Hexadecimal</w:t>
            </w:r>
          </w:p>
        </w:tc>
      </w:tr>
      <w:tr w:rsidR="00D7225C" w:rsidRPr="00D7225C" w14:paraId="251E97A2" w14:textId="77777777" w:rsidTr="00D7225C">
        <w:trPr>
          <w:trHeight w:val="510"/>
        </w:trPr>
        <w:tc>
          <w:tcPr>
            <w:tcW w:w="4508" w:type="dxa"/>
            <w:vAlign w:val="center"/>
          </w:tcPr>
          <w:p w14:paraId="12D7C922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225C">
              <w:rPr>
                <w:rFonts w:cs="Arial"/>
                <w:color w:val="000000"/>
                <w:szCs w:val="22"/>
              </w:rPr>
              <w:t>0000 0111</w:t>
            </w:r>
          </w:p>
        </w:tc>
        <w:tc>
          <w:tcPr>
            <w:tcW w:w="4508" w:type="dxa"/>
            <w:vAlign w:val="center"/>
          </w:tcPr>
          <w:p w14:paraId="7B4BC702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D7225C" w:rsidRPr="00D7225C" w14:paraId="38B74C54" w14:textId="77777777" w:rsidTr="00D7225C">
        <w:trPr>
          <w:trHeight w:val="510"/>
        </w:trPr>
        <w:tc>
          <w:tcPr>
            <w:tcW w:w="4508" w:type="dxa"/>
            <w:vAlign w:val="bottom"/>
          </w:tcPr>
          <w:p w14:paraId="21ABD7BA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508" w:type="dxa"/>
            <w:vAlign w:val="bottom"/>
          </w:tcPr>
          <w:p w14:paraId="587FC50C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D7225C">
              <w:rPr>
                <w:rFonts w:cs="Arial"/>
                <w:color w:val="000000"/>
                <w:szCs w:val="22"/>
              </w:rPr>
              <w:t>0A</w:t>
            </w:r>
          </w:p>
        </w:tc>
      </w:tr>
      <w:tr w:rsidR="00D7225C" w:rsidRPr="00D7225C" w14:paraId="19FA80DB" w14:textId="77777777" w:rsidTr="00D7225C">
        <w:trPr>
          <w:trHeight w:val="510"/>
        </w:trPr>
        <w:tc>
          <w:tcPr>
            <w:tcW w:w="4508" w:type="dxa"/>
            <w:vAlign w:val="center"/>
          </w:tcPr>
          <w:p w14:paraId="6AF80CBA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225C">
              <w:rPr>
                <w:rFonts w:cs="Arial"/>
                <w:color w:val="000000"/>
                <w:szCs w:val="22"/>
              </w:rPr>
              <w:t>0001 1000</w:t>
            </w:r>
          </w:p>
        </w:tc>
        <w:tc>
          <w:tcPr>
            <w:tcW w:w="4508" w:type="dxa"/>
            <w:vAlign w:val="center"/>
          </w:tcPr>
          <w:p w14:paraId="490D3015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D7225C" w:rsidRPr="00D7225C" w14:paraId="7C37D7FB" w14:textId="77777777" w:rsidTr="00D7225C">
        <w:trPr>
          <w:trHeight w:val="510"/>
        </w:trPr>
        <w:tc>
          <w:tcPr>
            <w:tcW w:w="4508" w:type="dxa"/>
            <w:vAlign w:val="center"/>
          </w:tcPr>
          <w:p w14:paraId="3A2E0243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508" w:type="dxa"/>
            <w:vAlign w:val="center"/>
          </w:tcPr>
          <w:p w14:paraId="1219A0BB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D7225C">
              <w:rPr>
                <w:rFonts w:cs="Arial"/>
                <w:szCs w:val="22"/>
              </w:rPr>
              <w:t>5B</w:t>
            </w:r>
          </w:p>
        </w:tc>
      </w:tr>
      <w:tr w:rsidR="00D7225C" w:rsidRPr="00D7225C" w14:paraId="44026EAB" w14:textId="77777777" w:rsidTr="00D7225C">
        <w:trPr>
          <w:trHeight w:val="510"/>
        </w:trPr>
        <w:tc>
          <w:tcPr>
            <w:tcW w:w="4508" w:type="dxa"/>
            <w:vAlign w:val="center"/>
          </w:tcPr>
          <w:p w14:paraId="0565C547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225C">
              <w:rPr>
                <w:rFonts w:cs="Arial"/>
                <w:color w:val="000000"/>
                <w:szCs w:val="22"/>
              </w:rPr>
              <w:t>0110 1001</w:t>
            </w:r>
          </w:p>
        </w:tc>
        <w:tc>
          <w:tcPr>
            <w:tcW w:w="4508" w:type="dxa"/>
            <w:vAlign w:val="center"/>
          </w:tcPr>
          <w:p w14:paraId="2C4DE978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D7225C" w:rsidRPr="00D7225C" w14:paraId="319027EF" w14:textId="77777777" w:rsidTr="00D7225C">
        <w:trPr>
          <w:trHeight w:val="510"/>
        </w:trPr>
        <w:tc>
          <w:tcPr>
            <w:tcW w:w="4508" w:type="dxa"/>
            <w:vAlign w:val="center"/>
          </w:tcPr>
          <w:p w14:paraId="2C5C7A4D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225C">
              <w:rPr>
                <w:rFonts w:cs="Arial"/>
                <w:color w:val="000000"/>
                <w:szCs w:val="22"/>
              </w:rPr>
              <w:t>0111 1010</w:t>
            </w:r>
          </w:p>
        </w:tc>
        <w:tc>
          <w:tcPr>
            <w:tcW w:w="4508" w:type="dxa"/>
            <w:vAlign w:val="center"/>
          </w:tcPr>
          <w:p w14:paraId="72CCB030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D7225C" w:rsidRPr="00D7225C" w14:paraId="55C2BEBA" w14:textId="77777777" w:rsidTr="00D7225C">
        <w:trPr>
          <w:trHeight w:val="510"/>
        </w:trPr>
        <w:tc>
          <w:tcPr>
            <w:tcW w:w="4508" w:type="dxa"/>
            <w:vAlign w:val="center"/>
          </w:tcPr>
          <w:p w14:paraId="0258D777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225C">
              <w:rPr>
                <w:rFonts w:cs="Arial"/>
                <w:color w:val="000000"/>
                <w:szCs w:val="22"/>
              </w:rPr>
              <w:t>1101 1110</w:t>
            </w:r>
          </w:p>
        </w:tc>
        <w:tc>
          <w:tcPr>
            <w:tcW w:w="4508" w:type="dxa"/>
            <w:vAlign w:val="center"/>
          </w:tcPr>
          <w:p w14:paraId="254EA954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D7225C" w:rsidRPr="00D7225C" w14:paraId="3215DD94" w14:textId="77777777" w:rsidTr="00D7225C">
        <w:trPr>
          <w:trHeight w:val="510"/>
        </w:trPr>
        <w:tc>
          <w:tcPr>
            <w:tcW w:w="4508" w:type="dxa"/>
            <w:vAlign w:val="center"/>
          </w:tcPr>
          <w:p w14:paraId="2B1BD3CB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225C">
              <w:rPr>
                <w:rFonts w:cs="Arial"/>
                <w:color w:val="000000"/>
                <w:szCs w:val="22"/>
              </w:rPr>
              <w:t>1010 1101</w:t>
            </w:r>
          </w:p>
        </w:tc>
        <w:tc>
          <w:tcPr>
            <w:tcW w:w="4508" w:type="dxa"/>
            <w:vAlign w:val="center"/>
          </w:tcPr>
          <w:p w14:paraId="6598CDA3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D7225C" w:rsidRPr="00D7225C" w14:paraId="55A25BC3" w14:textId="77777777" w:rsidTr="00D7225C">
        <w:trPr>
          <w:trHeight w:val="510"/>
        </w:trPr>
        <w:tc>
          <w:tcPr>
            <w:tcW w:w="4508" w:type="dxa"/>
            <w:vAlign w:val="center"/>
          </w:tcPr>
          <w:p w14:paraId="0BE237CF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508" w:type="dxa"/>
            <w:vAlign w:val="center"/>
          </w:tcPr>
          <w:p w14:paraId="0083A6CB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D7225C">
              <w:rPr>
                <w:rFonts w:cs="Arial"/>
                <w:szCs w:val="22"/>
              </w:rPr>
              <w:t>BE</w:t>
            </w:r>
          </w:p>
        </w:tc>
      </w:tr>
      <w:tr w:rsidR="00D7225C" w:rsidRPr="00D7225C" w14:paraId="1AEBB2AF" w14:textId="77777777" w:rsidTr="00D7225C">
        <w:trPr>
          <w:trHeight w:val="510"/>
        </w:trPr>
        <w:tc>
          <w:tcPr>
            <w:tcW w:w="4508" w:type="dxa"/>
            <w:vAlign w:val="center"/>
          </w:tcPr>
          <w:p w14:paraId="50A73383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225C">
              <w:rPr>
                <w:rFonts w:cs="Arial"/>
                <w:color w:val="000000"/>
                <w:szCs w:val="22"/>
              </w:rPr>
              <w:t>1110 1111</w:t>
            </w:r>
          </w:p>
        </w:tc>
        <w:tc>
          <w:tcPr>
            <w:tcW w:w="4508" w:type="dxa"/>
            <w:vAlign w:val="center"/>
          </w:tcPr>
          <w:p w14:paraId="39700E91" w14:textId="77777777" w:rsidR="00D7225C" w:rsidRPr="00D7225C" w:rsidRDefault="00D7225C" w:rsidP="00D7225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3D7D6FBE" w14:textId="6A584489" w:rsidR="00E54AB2" w:rsidRDefault="00E54AB2" w:rsidP="00DC3966">
      <w:pPr>
        <w:rPr>
          <w:szCs w:val="22"/>
        </w:rPr>
      </w:pPr>
    </w:p>
    <w:p w14:paraId="55F150DF" w14:textId="77777777" w:rsidR="00D7225C" w:rsidRPr="00D7225C" w:rsidRDefault="00D7225C" w:rsidP="00D7225C">
      <w:pPr>
        <w:pStyle w:val="Heading3"/>
        <w:spacing w:before="120" w:after="240" w:line="240" w:lineRule="auto"/>
        <w:rPr>
          <w:rFonts w:ascii="Arial" w:hAnsi="Arial" w:cs="Arial"/>
          <w:sz w:val="28"/>
          <w:szCs w:val="28"/>
          <w:u w:val="none"/>
        </w:rPr>
      </w:pPr>
      <w:r w:rsidRPr="00D7225C">
        <w:rPr>
          <w:rFonts w:ascii="Arial" w:hAnsi="Arial" w:cs="Arial"/>
          <w:sz w:val="28"/>
          <w:szCs w:val="28"/>
          <w:u w:val="none"/>
        </w:rPr>
        <w:t>Question 2</w:t>
      </w:r>
    </w:p>
    <w:p w14:paraId="598B9860" w14:textId="77777777" w:rsidR="00E40FAB" w:rsidRDefault="00D7225C" w:rsidP="00D7225C">
      <w:pPr>
        <w:pStyle w:val="ListParagraph"/>
        <w:numPr>
          <w:ilvl w:val="0"/>
          <w:numId w:val="38"/>
        </w:numPr>
        <w:snapToGrid w:val="0"/>
        <w:spacing w:before="120" w:after="0" w:line="240" w:lineRule="auto"/>
        <w:ind w:left="714" w:hanging="357"/>
        <w:contextualSpacing w:val="0"/>
        <w:rPr>
          <w:rFonts w:ascii="Arial" w:hAnsi="Arial" w:cs="Arial"/>
        </w:rPr>
      </w:pPr>
      <w:r w:rsidRPr="00D7225C">
        <w:rPr>
          <w:rFonts w:ascii="Arial" w:hAnsi="Arial" w:cs="Arial"/>
        </w:rPr>
        <w:t>Give the names of two different places you might find a number represented in hexadecimal.</w:t>
      </w:r>
    </w:p>
    <w:p w14:paraId="2A4E8FDF" w14:textId="3ACF3DF5" w:rsidR="00D7225C" w:rsidRPr="00D7225C" w:rsidRDefault="00D7225C" w:rsidP="00E40FAB">
      <w:pPr>
        <w:pStyle w:val="ListParagraph"/>
        <w:snapToGrid w:val="0"/>
        <w:spacing w:after="0" w:line="240" w:lineRule="auto"/>
        <w:ind w:left="714"/>
        <w:contextualSpacing w:val="0"/>
        <w:rPr>
          <w:rFonts w:ascii="Arial" w:hAnsi="Arial" w:cs="Arial"/>
        </w:rPr>
      </w:pPr>
      <w:r w:rsidRPr="00D7225C">
        <w:rPr>
          <w:rFonts w:cs="Arial"/>
        </w:rPr>
        <w:br/>
        <w:t>……………………………………………………………………………………………</w:t>
      </w:r>
      <w:r w:rsidRPr="006F5313">
        <w:rPr>
          <w:rFonts w:ascii="Arial" w:hAnsi="Arial" w:cs="Arial"/>
        </w:rPr>
        <w:t>……...</w:t>
      </w:r>
      <w:r w:rsidR="006F5313" w:rsidRPr="006F5313">
        <w:rPr>
          <w:rFonts w:ascii="Arial" w:hAnsi="Arial" w:cs="Arial"/>
        </w:rPr>
        <w:t>..................</w:t>
      </w:r>
      <w:r w:rsidR="006F5313">
        <w:rPr>
          <w:rFonts w:ascii="Arial" w:hAnsi="Arial" w:cs="Arial"/>
        </w:rPr>
        <w:t>.....</w:t>
      </w:r>
    </w:p>
    <w:p w14:paraId="71C82A6D" w14:textId="5BEEA9BB" w:rsidR="00D7225C" w:rsidRDefault="00D7225C" w:rsidP="00D7225C">
      <w:pPr>
        <w:pStyle w:val="ListParagraph"/>
        <w:snapToGrid w:val="0"/>
        <w:spacing w:before="120" w:after="0" w:line="240" w:lineRule="auto"/>
        <w:ind w:left="714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…………………………………………………………………………………………………...</w:t>
      </w:r>
    </w:p>
    <w:p w14:paraId="6DF25FD2" w14:textId="58439B75" w:rsidR="00D7225C" w:rsidRDefault="00D7225C" w:rsidP="00D7225C">
      <w:pPr>
        <w:pStyle w:val="ListParagraph"/>
        <w:snapToGrid w:val="0"/>
        <w:spacing w:before="120" w:after="0" w:line="240" w:lineRule="auto"/>
        <w:ind w:left="714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…………………………………………………………………………………………………...</w:t>
      </w:r>
    </w:p>
    <w:p w14:paraId="34AFBC5C" w14:textId="77777777" w:rsidR="00D7225C" w:rsidRPr="00D7225C" w:rsidRDefault="00D7225C" w:rsidP="00D7225C">
      <w:pPr>
        <w:pStyle w:val="ListParagraph"/>
        <w:snapToGrid w:val="0"/>
        <w:spacing w:before="120" w:after="0" w:line="240" w:lineRule="auto"/>
        <w:ind w:left="714"/>
        <w:contextualSpacing w:val="0"/>
        <w:rPr>
          <w:rFonts w:ascii="Arial" w:hAnsi="Arial" w:cs="Arial"/>
        </w:rPr>
      </w:pPr>
    </w:p>
    <w:p w14:paraId="44CB90E5" w14:textId="6174B4FD" w:rsidR="00D7225C" w:rsidRPr="00D7225C" w:rsidRDefault="00D7225C" w:rsidP="00D7225C">
      <w:pPr>
        <w:pStyle w:val="ListParagraph"/>
        <w:numPr>
          <w:ilvl w:val="0"/>
          <w:numId w:val="38"/>
        </w:numPr>
        <w:spacing w:before="120" w:line="240" w:lineRule="auto"/>
        <w:rPr>
          <w:rFonts w:ascii="Arial" w:hAnsi="Arial" w:cs="Arial"/>
        </w:rPr>
      </w:pPr>
      <w:r w:rsidRPr="00D7225C">
        <w:rPr>
          <w:rFonts w:ascii="Arial" w:hAnsi="Arial" w:cs="Arial"/>
        </w:rPr>
        <w:t>State some reasons why hexadecimal representation is used.</w:t>
      </w:r>
    </w:p>
    <w:p w14:paraId="3931A060" w14:textId="77777777" w:rsidR="00D7225C" w:rsidRDefault="00D7225C" w:rsidP="00D7225C">
      <w:pPr>
        <w:pStyle w:val="ListParagraph"/>
        <w:spacing w:before="120" w:line="240" w:lineRule="auto"/>
        <w:rPr>
          <w:rFonts w:ascii="Arial" w:hAnsi="Arial" w:cs="Arial"/>
        </w:rPr>
      </w:pPr>
    </w:p>
    <w:p w14:paraId="58A43780" w14:textId="555049C4" w:rsidR="00D7225C" w:rsidRDefault="00D7225C" w:rsidP="00D7225C">
      <w:pPr>
        <w:pStyle w:val="ListParagraph"/>
        <w:snapToGrid w:val="0"/>
        <w:spacing w:before="120" w:after="0" w:line="240" w:lineRule="auto"/>
        <w:contextualSpacing w:val="0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042AC7B6" w14:textId="41147C09" w:rsidR="00D7225C" w:rsidRDefault="00D7225C" w:rsidP="00D7225C">
      <w:pPr>
        <w:pStyle w:val="ListParagraph"/>
        <w:snapToGrid w:val="0"/>
        <w:spacing w:before="120" w:after="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49E74447" w14:textId="0A96DF29" w:rsidR="00D7225C" w:rsidRDefault="00D7225C" w:rsidP="00D7225C">
      <w:pPr>
        <w:pStyle w:val="ListParagraph"/>
        <w:snapToGrid w:val="0"/>
        <w:spacing w:before="120" w:after="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6A78E53C" w14:textId="77777777" w:rsidR="00D7225C" w:rsidRPr="00D7225C" w:rsidRDefault="00D7225C" w:rsidP="00D7225C">
      <w:pPr>
        <w:pStyle w:val="ListParagraph"/>
        <w:spacing w:before="120" w:line="240" w:lineRule="auto"/>
        <w:rPr>
          <w:rFonts w:ascii="Arial" w:hAnsi="Arial" w:cs="Arial"/>
        </w:rPr>
      </w:pPr>
    </w:p>
    <w:p w14:paraId="5F2849AD" w14:textId="2EF2219D" w:rsidR="00D7225C" w:rsidRPr="00D7225C" w:rsidRDefault="00D7225C" w:rsidP="00D7225C">
      <w:pPr>
        <w:pStyle w:val="ListParagraph"/>
        <w:numPr>
          <w:ilvl w:val="0"/>
          <w:numId w:val="38"/>
        </w:numPr>
        <w:spacing w:before="120" w:line="240" w:lineRule="auto"/>
        <w:rPr>
          <w:rStyle w:val="Hyperlink"/>
          <w:rFonts w:cs="Arial"/>
        </w:rPr>
      </w:pPr>
      <w:r w:rsidRPr="00D7225C">
        <w:rPr>
          <w:rFonts w:ascii="Arial" w:hAnsi="Arial" w:cs="Arial"/>
        </w:rPr>
        <w:lastRenderedPageBreak/>
        <w:t xml:space="preserve">For this question, visit this web page: </w:t>
      </w:r>
      <w:r w:rsidRPr="00D7225C">
        <w:rPr>
          <w:rFonts w:ascii="Arial" w:hAnsi="Arial" w:cs="Arial"/>
        </w:rPr>
        <w:br/>
      </w:r>
      <w:hyperlink r:id="rId8" w:history="1">
        <w:r w:rsidRPr="00D7225C">
          <w:rPr>
            <w:rStyle w:val="Hyperlink"/>
            <w:rFonts w:ascii="Arial" w:hAnsi="Arial" w:cs="Arial"/>
          </w:rPr>
          <w:t>https://www.w3schools.com/colors/colors_picker.asp</w:t>
        </w:r>
      </w:hyperlink>
    </w:p>
    <w:p w14:paraId="279F5F9F" w14:textId="77777777" w:rsidR="00D7225C" w:rsidRPr="00D7225C" w:rsidRDefault="00D7225C" w:rsidP="00D7225C">
      <w:pPr>
        <w:pStyle w:val="ListParagraph"/>
        <w:spacing w:before="120" w:line="240" w:lineRule="auto"/>
        <w:ind w:left="360"/>
        <w:rPr>
          <w:rFonts w:ascii="Arial" w:hAnsi="Arial" w:cs="Arial"/>
        </w:rPr>
      </w:pPr>
    </w:p>
    <w:p w14:paraId="0A41F0FB" w14:textId="3AFF2B67" w:rsidR="00D7225C" w:rsidRDefault="00D7225C" w:rsidP="00D7225C">
      <w:pPr>
        <w:pStyle w:val="ListParagraph"/>
        <w:numPr>
          <w:ilvl w:val="1"/>
          <w:numId w:val="38"/>
        </w:numPr>
        <w:spacing w:before="120" w:line="240" w:lineRule="auto"/>
        <w:rPr>
          <w:rFonts w:ascii="Arial" w:hAnsi="Arial" w:cs="Arial"/>
        </w:rPr>
      </w:pPr>
      <w:r w:rsidRPr="00D7225C">
        <w:rPr>
          <w:rFonts w:ascii="Arial" w:hAnsi="Arial" w:cs="Arial"/>
        </w:rPr>
        <w:t>State the name of the colour that is represented in hexadecimal by #FFFFFF.</w:t>
      </w:r>
    </w:p>
    <w:p w14:paraId="6A30EAE1" w14:textId="77777777" w:rsidR="00D7225C" w:rsidRDefault="00D7225C" w:rsidP="00D7225C">
      <w:pPr>
        <w:pStyle w:val="ListParagraph"/>
        <w:spacing w:before="120" w:line="240" w:lineRule="auto"/>
        <w:ind w:left="1440"/>
        <w:rPr>
          <w:rFonts w:ascii="Arial" w:hAnsi="Arial" w:cs="Arial"/>
        </w:rPr>
      </w:pPr>
    </w:p>
    <w:p w14:paraId="003B7651" w14:textId="38D72F51" w:rsidR="00E40FAB" w:rsidRDefault="00D7225C" w:rsidP="00E40FAB">
      <w:pPr>
        <w:pStyle w:val="ListParagraph"/>
        <w:spacing w:before="120"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…………………………………………………………………………………………..</w:t>
      </w:r>
    </w:p>
    <w:p w14:paraId="323EFC43" w14:textId="78F1DB81" w:rsidR="00E40FAB" w:rsidRPr="00E40FAB" w:rsidRDefault="00E40FAB" w:rsidP="00273EC8">
      <w:pPr>
        <w:pStyle w:val="ListParagraph"/>
        <w:snapToGrid w:val="0"/>
        <w:spacing w:before="240" w:after="0" w:line="240" w:lineRule="auto"/>
        <w:ind w:left="1440"/>
        <w:contextualSpacing w:val="0"/>
        <w:rPr>
          <w:rFonts w:ascii="Arial" w:hAnsi="Arial" w:cs="Arial"/>
        </w:rPr>
      </w:pPr>
    </w:p>
    <w:p w14:paraId="1EC68BFA" w14:textId="71AF991F" w:rsidR="00D7225C" w:rsidRDefault="00D7225C" w:rsidP="00D7225C">
      <w:pPr>
        <w:pStyle w:val="ListParagraph"/>
        <w:numPr>
          <w:ilvl w:val="1"/>
          <w:numId w:val="38"/>
        </w:numPr>
        <w:spacing w:before="120" w:line="240" w:lineRule="auto"/>
        <w:rPr>
          <w:rFonts w:ascii="Arial" w:hAnsi="Arial" w:cs="Arial"/>
        </w:rPr>
      </w:pPr>
      <w:r w:rsidRPr="00D7225C">
        <w:rPr>
          <w:rFonts w:ascii="Arial" w:hAnsi="Arial" w:cs="Arial"/>
        </w:rPr>
        <w:t>State the name of the colour that is represented in hexadecimal by #000000.</w:t>
      </w:r>
    </w:p>
    <w:p w14:paraId="78921CDD" w14:textId="77777777" w:rsidR="00D7225C" w:rsidRDefault="00D7225C" w:rsidP="00D7225C">
      <w:pPr>
        <w:pStyle w:val="ListParagraph"/>
        <w:spacing w:before="120" w:line="240" w:lineRule="auto"/>
        <w:ind w:left="1440"/>
        <w:rPr>
          <w:rFonts w:ascii="Arial" w:hAnsi="Arial" w:cs="Arial"/>
        </w:rPr>
      </w:pPr>
    </w:p>
    <w:p w14:paraId="248131CC" w14:textId="5CE943DB" w:rsidR="00D7225C" w:rsidRDefault="00D7225C" w:rsidP="00D7225C">
      <w:pPr>
        <w:pStyle w:val="ListParagraph"/>
        <w:spacing w:before="120"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…………………………………………………………………………………………..</w:t>
      </w:r>
    </w:p>
    <w:p w14:paraId="574A3C1F" w14:textId="77777777" w:rsidR="00D7225C" w:rsidRPr="00D7225C" w:rsidRDefault="00D7225C" w:rsidP="00DC3966">
      <w:pPr>
        <w:rPr>
          <w:szCs w:val="22"/>
        </w:rPr>
      </w:pPr>
    </w:p>
    <w:sectPr w:rsidR="00D7225C" w:rsidRPr="00D7225C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6CA0F" w14:textId="77777777" w:rsidR="00042F5E" w:rsidRDefault="00042F5E">
      <w:r>
        <w:separator/>
      </w:r>
    </w:p>
    <w:p w14:paraId="73F2AA6A" w14:textId="77777777" w:rsidR="00042F5E" w:rsidRDefault="00042F5E"/>
  </w:endnote>
  <w:endnote w:type="continuationSeparator" w:id="0">
    <w:p w14:paraId="45752947" w14:textId="77777777" w:rsidR="00042F5E" w:rsidRDefault="00042F5E">
      <w:r>
        <w:continuationSeparator/>
      </w:r>
    </w:p>
    <w:p w14:paraId="3ABD6375" w14:textId="77777777" w:rsidR="00042F5E" w:rsidRDefault="00042F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341F0" w14:textId="77777777" w:rsidR="00042F5E" w:rsidRDefault="00042F5E">
      <w:r>
        <w:separator/>
      </w:r>
    </w:p>
    <w:p w14:paraId="672567F5" w14:textId="77777777" w:rsidR="00042F5E" w:rsidRDefault="00042F5E"/>
  </w:footnote>
  <w:footnote w:type="continuationSeparator" w:id="0">
    <w:p w14:paraId="4A649A3A" w14:textId="77777777" w:rsidR="00042F5E" w:rsidRDefault="00042F5E">
      <w:r>
        <w:continuationSeparator/>
      </w:r>
    </w:p>
    <w:p w14:paraId="107D7951" w14:textId="77777777" w:rsidR="00042F5E" w:rsidRDefault="00042F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166F7BC3" w:rsidR="00652F9F" w:rsidRPr="00A55286" w:rsidRDefault="00D7225C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Hexadecimal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" fillcolor="#af4886" stroked="f" strokeweight=".5pt">
              <v:fill opacity="32896f"/>
              <v:textbox style="mso-fit-shape-to-text:t"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166F7BC3" w:rsidR="00652F9F" w:rsidRPr="00A55286" w:rsidRDefault="00D7225C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Hexadecimal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934F87"/>
    <w:multiLevelType w:val="multilevel"/>
    <w:tmpl w:val="84ECF27E"/>
    <w:lvl w:ilvl="0">
      <w:start w:val="1"/>
      <w:numFmt w:val="lowerLetter"/>
      <w:lvlText w:val="%1"/>
      <w:lvlJc w:val="left"/>
      <w:pPr>
        <w:ind w:left="786" w:hanging="360"/>
      </w:pPr>
      <w:rPr>
        <w:rFonts w:ascii="Arial" w:hAnsi="Arial" w:hint="default"/>
        <w:b/>
        <w:i w:val="0"/>
        <w:color w:val="000000" w:themeColor="text1"/>
        <w:sz w:val="22"/>
        <w:szCs w:val="22"/>
      </w:rPr>
    </w:lvl>
    <w:lvl w:ilvl="1">
      <w:start w:val="1"/>
      <w:numFmt w:val="lowerRoman"/>
      <w:lvlText w:val="%2"/>
      <w:lvlJc w:val="left"/>
      <w:pPr>
        <w:ind w:left="1440" w:hanging="360"/>
      </w:pPr>
      <w:rPr>
        <w:rFonts w:hint="default"/>
        <w:b/>
        <w:i w:val="0"/>
      </w:rPr>
    </w:lvl>
    <w:lvl w:ilvl="2">
      <w:start w:val="1"/>
      <w:numFmt w:val="lowerRoman"/>
      <w:lvlText w:val="%3"/>
      <w:lvlJc w:val="right"/>
      <w:pPr>
        <w:ind w:left="2160" w:hanging="18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2F5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6437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46F96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3D6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3EC8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31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493A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AFA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25C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0FAB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D7225C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D7225C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ing3Char">
    <w:name w:val="Heading 3 Char"/>
    <w:basedOn w:val="DefaultParagraphFont"/>
    <w:link w:val="Heading3"/>
    <w:rsid w:val="00D7225C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3schools.com/colors/colors_picker.asp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38B06EF1-056C-40C4-9E22-51F3589CC098}"/>
</file>

<file path=customXml/itemProps2.xml><?xml version="1.0" encoding="utf-8"?>
<ds:datastoreItem xmlns:ds="http://schemas.openxmlformats.org/officeDocument/2006/customXml" ds:itemID="{08322D54-AFC8-4100-852C-66BF4CCD9770}"/>
</file>

<file path=customXml/itemProps3.xml><?xml version="1.0" encoding="utf-8"?>
<ds:datastoreItem xmlns:ds="http://schemas.openxmlformats.org/officeDocument/2006/customXml" ds:itemID="{D42EA6E3-79F9-437B-8218-DCDAFB986C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1131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7</cp:revision>
  <cp:lastPrinted>2020-05-14T10:42:00Z</cp:lastPrinted>
  <dcterms:created xsi:type="dcterms:W3CDTF">2020-06-16T16:05:00Z</dcterms:created>
  <dcterms:modified xsi:type="dcterms:W3CDTF">2020-06-19T11:56:00Z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